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8C0AAD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 </w:t>
            </w:r>
            <w:r w:rsidR="008C0AAD">
              <w:rPr>
                <w:rFonts w:ascii="Times New Roman" w:hAnsi="Times New Roman" w:cs="Times New Roman"/>
                <w:color w:val="000000"/>
                <w:sz w:val="26"/>
              </w:rPr>
              <w:t>196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8C0AAD" w:rsidP="00E62A7D">
            <w:pPr>
              <w:jc w:val="center"/>
            </w:pPr>
            <w:r>
              <w:t>23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196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9316F6">
        <w:rPr>
          <w:bCs/>
          <w:szCs w:val="26"/>
        </w:rPr>
        <w:t xml:space="preserve"> </w:t>
      </w:r>
      <w:r w:rsidR="00CB3DC5">
        <w:rPr>
          <w:bCs/>
          <w:szCs w:val="26"/>
        </w:rPr>
        <w:t xml:space="preserve">многоконтурного </w:t>
      </w:r>
      <w:r w:rsidR="009316F6">
        <w:rPr>
          <w:bCs/>
          <w:szCs w:val="26"/>
        </w:rPr>
        <w:t xml:space="preserve">земельного участка </w:t>
      </w:r>
      <w:r w:rsidR="00CB3DC5">
        <w:rPr>
          <w:bCs/>
          <w:szCs w:val="26"/>
        </w:rPr>
        <w:t xml:space="preserve">состоящего из 2-х контуров </w:t>
      </w:r>
      <w:r w:rsidR="009316F6">
        <w:rPr>
          <w:bCs/>
          <w:szCs w:val="26"/>
        </w:rPr>
        <w:t>из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</w:t>
      </w:r>
      <w:r w:rsidR="00CB3DC5">
        <w:rPr>
          <w:bCs/>
          <w:szCs w:val="26"/>
        </w:rPr>
        <w:t>и (</w:t>
      </w:r>
      <w:r w:rsidR="00CA0A61">
        <w:rPr>
          <w:bCs/>
          <w:szCs w:val="26"/>
        </w:rPr>
        <w:t>или</w:t>
      </w:r>
      <w:r w:rsidR="00CB3DC5">
        <w:rPr>
          <w:bCs/>
          <w:szCs w:val="26"/>
        </w:rPr>
        <w:t>)</w:t>
      </w:r>
      <w:r w:rsidR="00CA0A61">
        <w:rPr>
          <w:bCs/>
          <w:szCs w:val="26"/>
        </w:rPr>
        <w:t xml:space="preserve">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CA0A61">
        <w:rPr>
          <w:bCs/>
          <w:szCs w:val="26"/>
        </w:rPr>
        <w:t>адастровый квартал: 21:10:060101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CB3DC5">
        <w:rPr>
          <w:bCs/>
          <w:szCs w:val="26"/>
        </w:rPr>
        <w:t>проектная площадь: 10 890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AAD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11B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1F53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DC5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38A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92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70</cp:revision>
  <cp:lastPrinted>2019-04-22T12:42:00Z</cp:lastPrinted>
  <dcterms:created xsi:type="dcterms:W3CDTF">2014-10-10T08:03:00Z</dcterms:created>
  <dcterms:modified xsi:type="dcterms:W3CDTF">2019-04-25T08:41:00Z</dcterms:modified>
</cp:coreProperties>
</file>